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D7" w:rsidRPr="00DC0CF5" w:rsidRDefault="00DF63D7" w:rsidP="00DF63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 w:rsidR="00926AFC">
        <w:rPr>
          <w:rFonts w:ascii="Times New Roman" w:hAnsi="Times New Roman"/>
          <w:b/>
          <w:sz w:val="28"/>
          <w:szCs w:val="28"/>
        </w:rPr>
        <w:t xml:space="preserve"> 11</w:t>
      </w:r>
      <w:bookmarkStart w:id="0" w:name="_GoBack"/>
      <w:bookmarkEnd w:id="0"/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DF63D7" w:rsidRDefault="00DF63D7" w:rsidP="00DF63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DF63D7" w:rsidRDefault="00DF63D7" w:rsidP="00DF63D7">
      <w:pPr>
        <w:pStyle w:val="a3"/>
        <w:rPr>
          <w:bCs/>
          <w:sz w:val="28"/>
          <w:szCs w:val="28"/>
        </w:rPr>
      </w:pPr>
    </w:p>
    <w:p w:rsidR="00DF63D7" w:rsidRPr="007A7505" w:rsidRDefault="00DF63D7" w:rsidP="00DF63D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DF63D7" w:rsidRPr="0071175A" w:rsidRDefault="00DF63D7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ПОРЯДОК</w:t>
      </w:r>
    </w:p>
    <w:p w:rsidR="00DF63D7" w:rsidRPr="00C30913" w:rsidRDefault="00DF63D7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sz w:val="28"/>
          <w:szCs w:val="28"/>
        </w:rPr>
        <w:t>ЗАЧЕТА В ПЕДАГОГИЧЕСКИЙ СТАЖ ВРЕМЕНИ РАБОТЫ</w:t>
      </w:r>
    </w:p>
    <w:p w:rsidR="00DF63D7" w:rsidRPr="00C30913" w:rsidRDefault="00DF63D7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sz w:val="28"/>
          <w:szCs w:val="28"/>
        </w:rPr>
        <w:t>В ОТДЕЛЬНЫХ УЧРЕЖДЕНИЯХ (ОРГАНИЗАЦИЯХ), А ТАКЖЕ ВРЕМЕНИ</w:t>
      </w:r>
    </w:p>
    <w:p w:rsidR="00DF63D7" w:rsidRPr="00C30913" w:rsidRDefault="00DF63D7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sz w:val="28"/>
          <w:szCs w:val="28"/>
        </w:rPr>
        <w:t>ОБУЧЕНИЯ В УЧРЕЖДЕНИЯХ ВЫСШЕГО И СРЕДНЕГО</w:t>
      </w:r>
    </w:p>
    <w:p w:rsidR="00DF63D7" w:rsidRPr="00C30913" w:rsidRDefault="00DF63D7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sz w:val="28"/>
          <w:szCs w:val="28"/>
        </w:rPr>
        <w:t>ПРОФЕССИОНАЛЬНОГО ОБРАЗОВАНИЯ И СЛУЖБЫ</w:t>
      </w:r>
    </w:p>
    <w:p w:rsidR="00DF63D7" w:rsidRPr="00C30913" w:rsidRDefault="00DF63D7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sz w:val="28"/>
          <w:szCs w:val="28"/>
        </w:rPr>
        <w:t>В ВООРУЖЕННЫХ СИЛАХ СССР И РОССИЙСКОЙ ФЕДЕРАЦИИ</w:t>
      </w:r>
    </w:p>
    <w:p w:rsidR="00DF63D7" w:rsidRPr="0071175A" w:rsidRDefault="00DF63D7" w:rsidP="00DF63D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1. Педагогическим работникам в стаж педагогической работы засчитывается без всяких условий и ограничений: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1.1. 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- один день военной службы за два дня работы;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1.2. Время работы в должности заведующего фильмотекой и методиста фильмотеки.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2. Педагогическим работникам в стаж педагогической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2.1. 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пункте 1.1.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71175A">
        <w:rPr>
          <w:rFonts w:ascii="Times New Roman" w:hAnsi="Times New Roman" w:cs="Times New Roman"/>
          <w:sz w:val="28"/>
          <w:szCs w:val="28"/>
        </w:rPr>
        <w:t xml:space="preserve">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РФ (просвещения, высшей школы и научных учреждений); на выборных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</w:t>
      </w:r>
      <w:proofErr w:type="spellStart"/>
      <w:r w:rsidRPr="0071175A">
        <w:rPr>
          <w:rFonts w:ascii="Times New Roman" w:hAnsi="Times New Roman" w:cs="Times New Roman"/>
          <w:sz w:val="28"/>
          <w:szCs w:val="28"/>
        </w:rPr>
        <w:t>профтехобразования</w:t>
      </w:r>
      <w:proofErr w:type="spellEnd"/>
      <w:r w:rsidRPr="0071175A">
        <w:rPr>
          <w:rFonts w:ascii="Times New Roman" w:hAnsi="Times New Roman" w:cs="Times New Roman"/>
          <w:sz w:val="28"/>
          <w:szCs w:val="28"/>
        </w:rPr>
        <w:t>);</w:t>
      </w:r>
      <w:proofErr w:type="gramEnd"/>
      <w:r w:rsidRPr="0071175A">
        <w:rPr>
          <w:rFonts w:ascii="Times New Roman" w:hAnsi="Times New Roman" w:cs="Times New Roman"/>
          <w:sz w:val="28"/>
          <w:szCs w:val="28"/>
        </w:rPr>
        <w:t xml:space="preserve"> в комиссиях по делам несовершеннолетних и защите их прав или в отделах социально-правовой охраны несовершеннолетних, в подразделениях по предупреждению </w:t>
      </w:r>
      <w:r w:rsidRPr="0071175A">
        <w:rPr>
          <w:rFonts w:ascii="Times New Roman" w:hAnsi="Times New Roman" w:cs="Times New Roman"/>
          <w:sz w:val="28"/>
          <w:szCs w:val="28"/>
        </w:rPr>
        <w:lastRenderedPageBreak/>
        <w:t>правонарушений (инспекциях по делам несовершеннолетних, детских комнатах милиции) органов внутренних дел.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2.3. Время обучения 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3. В стаж педагогической работы отдельных категорий педагогических работников помимо периодов, предусмотренных пунктами 1 и 2 настоящего Порядка,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образовательном учреждении или профилю преподаваемого предмета (курса, дисциплины, кружка):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преподавателям-организаторам (основ безопасности жизнедеятельности, допризывной подготовки);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учителям и преподавателям физвоспитания,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75A">
        <w:rPr>
          <w:rFonts w:ascii="Times New Roman" w:hAnsi="Times New Roman" w:cs="Times New Roman"/>
          <w:sz w:val="28"/>
          <w:szCs w:val="28"/>
        </w:rPr>
        <w:t>- 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  <w:proofErr w:type="gramEnd"/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мастерам производственного обучения;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педагогам дополнительного образования;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педагогическим работникам экспериментальных образовательных учреждений;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педагогам-психологам;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методистам;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 xml:space="preserve">- преподавателям учреждений дополнительного образования детей (культуры и искусства, в </w:t>
      </w:r>
      <w:proofErr w:type="spellStart"/>
      <w:r w:rsidRPr="0071175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1175A">
        <w:rPr>
          <w:rFonts w:ascii="Times New Roman" w:hAnsi="Times New Roman" w:cs="Times New Roman"/>
          <w:sz w:val="28"/>
          <w:szCs w:val="28"/>
        </w:rPr>
        <w:t>.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4. Воспитателям (старшим воспитателям) дошкольных образовательных учреждений, домов ребенка в педагогический стаж включается время работы в должности медицинской сестры ясельной группы дошкольных образовательных учреждений, постовой медсестры домов ребенка, а воспитателям ясельных групп - время работы на медицинских должностях.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 xml:space="preserve">5. Право решать конкретные вопросы о соответствии работы в учреждениях, организациях и службы в Вооруженных Силах СССР и </w:t>
      </w:r>
      <w:r w:rsidRPr="0071175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профилю работы, преподаваемого предмета (курса, дисциплины, кружка) предоставляется руководителю образовательного учреждения по согласованию с профсоюзным органом.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6. 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учреждении высшего или среднего профессионального (педагогического) образования.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7. Работникам учреждений и организаций время педагогической работы в образовательных учреждениях, выполняемой помимо основной работы на условиях почасовой оплаты, включается в педагогический стаж, если ее объем (в одном или нескольких образовательных учреждениях) составляет не менее 180 часов в учебном году.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DF63D7" w:rsidRPr="0071175A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8. В случаях уменьшения стажа педагогической работы, исчисленного в соответствии с настоящим порядком, по сравнению со стажем, исчисленным по ранее действовавшим инструкциям, за работниками сохраняется ранее установленный стаж педагогической работы.</w:t>
      </w:r>
    </w:p>
    <w:p w:rsidR="00DF63D7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Кроме того, если педагогическим работникам в период применения инструкций о порядке исчисления заработной платы могли быть включены в педагогический стаж те или иные периоды деятельности, но по каким-либо причинам они не были учтены, то за работниками сохраняется право на включение их в педагогический стаж в ранее установленном порядке.</w:t>
      </w:r>
    </w:p>
    <w:p w:rsidR="00DF63D7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63D7" w:rsidRDefault="00DF63D7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BAA" w:rsidRDefault="00F86BAA"/>
    <w:sectPr w:rsidR="00F86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59"/>
    <w:rsid w:val="0037501A"/>
    <w:rsid w:val="006B47A3"/>
    <w:rsid w:val="00926AFC"/>
    <w:rsid w:val="00CC2159"/>
    <w:rsid w:val="00DF63D7"/>
    <w:rsid w:val="00F8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F63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Normal">
    <w:name w:val="ConsNormal"/>
    <w:rsid w:val="00DF63D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No Spacing"/>
    <w:uiPriority w:val="1"/>
    <w:qFormat/>
    <w:rsid w:val="00DF63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F63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Normal">
    <w:name w:val="ConsNormal"/>
    <w:rsid w:val="00DF63D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No Spacing"/>
    <w:uiPriority w:val="1"/>
    <w:qFormat/>
    <w:rsid w:val="00DF63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983</Words>
  <Characters>5609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cp:lastPrinted>2013-12-18T06:24:00Z</cp:lastPrinted>
  <dcterms:created xsi:type="dcterms:W3CDTF">2013-10-11T07:13:00Z</dcterms:created>
  <dcterms:modified xsi:type="dcterms:W3CDTF">2013-12-18T06:24:00Z</dcterms:modified>
</cp:coreProperties>
</file>